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556ECF" w14:paraId="06BC0ECF" w14:textId="77777777" w:rsidTr="00DA0E96">
        <w:trPr>
          <w:trHeight w:val="10486"/>
        </w:trPr>
        <w:tc>
          <w:tcPr>
            <w:tcW w:w="6997" w:type="dxa"/>
          </w:tcPr>
          <w:p w14:paraId="0F9CB562" w14:textId="540FED22" w:rsidR="00C14B55" w:rsidRDefault="00C14B55" w:rsidP="00C14B5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950D12">
              <w:rPr>
                <w:b/>
              </w:rPr>
              <w:t>Intitulé :</w:t>
            </w:r>
            <w:r>
              <w:t xml:space="preserve"> </w:t>
            </w:r>
            <w:r w:rsidR="00C4007F">
              <w:t xml:space="preserve">Prélèvement de matière première solide </w:t>
            </w:r>
            <w:r w:rsidR="004F01F9">
              <w:t xml:space="preserve">conditionnée en </w:t>
            </w:r>
            <w:r w:rsidR="00911925">
              <w:t>petits contenants (&lt;</w:t>
            </w:r>
            <w:r w:rsidR="004F01F9">
              <w:t>500 kg) – version 1.1</w:t>
            </w:r>
          </w:p>
          <w:p w14:paraId="09E73BFC" w14:textId="25FF4931" w:rsidR="00C14B55" w:rsidRPr="00950D12" w:rsidRDefault="00C14B55" w:rsidP="00C14B55">
            <w:pPr>
              <w:rPr>
                <w:b/>
              </w:rPr>
            </w:pPr>
          </w:p>
          <w:p w14:paraId="06F4DBB0" w14:textId="3DB3582D" w:rsidR="00C14B55" w:rsidRDefault="00C14B55" w:rsidP="00C14B55">
            <w:r w:rsidRPr="00950D12">
              <w:rPr>
                <w:b/>
              </w:rPr>
              <w:t>Date</w:t>
            </w:r>
            <w:r>
              <w:rPr>
                <w:b/>
              </w:rPr>
              <w:t> </w:t>
            </w:r>
            <w:r>
              <w:t xml:space="preserve">: </w:t>
            </w:r>
            <w:sdt>
              <w:sdtPr>
                <w:id w:val="-1174803362"/>
                <w:placeholder>
                  <w:docPart w:val="61AFF58F1F564625AF6CCC0337BC1F98"/>
                </w:placeholder>
                <w:date w:fullDate="2018-03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F01F9">
                  <w:t>01/03/2018</w:t>
                </w:r>
              </w:sdtContent>
            </w:sdt>
            <w:r>
              <w:t xml:space="preserve">                 </w:t>
            </w:r>
          </w:p>
          <w:p w14:paraId="7A9C97B2" w14:textId="77777777" w:rsidR="00C14B55" w:rsidRPr="00950D12" w:rsidRDefault="00C14B55" w:rsidP="00C14B55">
            <w:r w:rsidRPr="00D6423A">
              <w:rPr>
                <w:b/>
              </w:rPr>
              <w:t>D</w:t>
            </w:r>
            <w:r w:rsidRPr="008E6035">
              <w:rPr>
                <w:b/>
              </w:rPr>
              <w:t>ate d’application</w:t>
            </w:r>
            <w:r>
              <w:rPr>
                <w:b/>
              </w:rPr>
              <w:t> :</w:t>
            </w:r>
            <w:r>
              <w:t xml:space="preserve"> </w:t>
            </w:r>
            <w:sdt>
              <w:sdtPr>
                <w:id w:val="661507465"/>
                <w:placeholder>
                  <w:docPart w:val="61AFF58F1F564625AF6CCC0337BC1F98"/>
                </w:placeholder>
                <w:showingPlcHdr/>
                <w:date w:fullDate="2003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3295A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14:paraId="647480AC" w14:textId="77777777" w:rsidR="00C14B55" w:rsidRDefault="00C14B55" w:rsidP="00C14B55">
            <w:pPr>
              <w:spacing w:before="240"/>
              <w:rPr>
                <w:b/>
              </w:rPr>
            </w:pPr>
            <w:r w:rsidRPr="00950D12">
              <w:rPr>
                <w:b/>
              </w:rPr>
              <w:t xml:space="preserve">Nature du document : </w:t>
            </w:r>
          </w:p>
          <w:p w14:paraId="64792DCF" w14:textId="77777777" w:rsidR="00C14B55" w:rsidRPr="00950D12" w:rsidRDefault="00636A01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56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Norme</w:t>
            </w:r>
          </w:p>
          <w:p w14:paraId="17DF4A8C" w14:textId="77777777" w:rsidR="00C14B55" w:rsidRDefault="00636A0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49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Texte réglementaire</w:t>
            </w:r>
          </w:p>
          <w:p w14:paraId="6C3BA95C" w14:textId="77777777" w:rsidR="00C14B55" w:rsidRPr="00950D12" w:rsidRDefault="00636A01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957450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Référence professionnelle</w:t>
            </w:r>
          </w:p>
          <w:p w14:paraId="47DD19B8" w14:textId="77777777" w:rsidR="00C14B55" w:rsidRPr="00950D12" w:rsidRDefault="00636A01" w:rsidP="00C14B55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209397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Ouvrage, publication</w:t>
            </w:r>
          </w:p>
          <w:p w14:paraId="083085E2" w14:textId="77777777" w:rsidR="00C14B55" w:rsidRPr="00950D12" w:rsidRDefault="00636A0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53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Avis scientifique (ANSES, EFSA)</w:t>
            </w:r>
          </w:p>
          <w:p w14:paraId="488CE101" w14:textId="77777777" w:rsidR="00C14B55" w:rsidRPr="00950D12" w:rsidRDefault="00636A0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027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 w:rsidRPr="00950D12">
              <w:t xml:space="preserve"> Autre</w:t>
            </w:r>
            <w:r w:rsidR="00C14B55">
              <w:t xml:space="preserve"> : </w:t>
            </w:r>
            <w:sdt>
              <w:sdtPr>
                <w:id w:val="1799332006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5FA0BC27" w14:textId="77777777" w:rsidR="00C14B55" w:rsidRDefault="00C14B55" w:rsidP="00C14B55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Pays </w:t>
            </w:r>
            <w:r w:rsidRPr="00950D1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345F0760" w14:textId="77777777" w:rsidR="00C14B55" w:rsidRDefault="00636A01" w:rsidP="00C14B55">
            <w:pPr>
              <w:ind w:firstLine="360"/>
            </w:pPr>
            <w:sdt>
              <w:sdtPr>
                <w:rPr>
                  <w:rFonts w:ascii="MS Gothic" w:eastAsia="MS Gothic" w:hAnsi="MS Gothic"/>
                </w:rPr>
                <w:id w:val="-643581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France</w:t>
            </w:r>
          </w:p>
          <w:p w14:paraId="3CAAB43C" w14:textId="77777777" w:rsidR="00C14B55" w:rsidRDefault="00636A0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3322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Europe</w:t>
            </w:r>
          </w:p>
          <w:p w14:paraId="7BD12AC6" w14:textId="77777777" w:rsidR="00C14B55" w:rsidRDefault="00636A0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919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International</w:t>
            </w:r>
          </w:p>
          <w:p w14:paraId="2262EAFD" w14:textId="77777777" w:rsidR="00C14B55" w:rsidRPr="00950D12" w:rsidRDefault="00636A0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88349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 w:rsidRPr="007414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Autre :</w:t>
            </w:r>
            <w:r w:rsidR="00C14B55" w:rsidRPr="007414A8">
              <w:t xml:space="preserve"> </w:t>
            </w:r>
            <w:sdt>
              <w:sdtPr>
                <w:id w:val="1438257152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47DDA588" w14:textId="77777777" w:rsidR="00C14B55" w:rsidRPr="00950D12" w:rsidRDefault="00C14B55" w:rsidP="00C14B55">
            <w:pPr>
              <w:spacing w:before="240"/>
            </w:pPr>
            <w:r w:rsidRPr="00950D12">
              <w:rPr>
                <w:b/>
              </w:rPr>
              <w:t>Rédacteur :</w:t>
            </w:r>
            <w:r>
              <w:rPr>
                <w:b/>
              </w:rPr>
              <w:t xml:space="preserve"> </w:t>
            </w:r>
          </w:p>
          <w:p w14:paraId="1D242009" w14:textId="77777777" w:rsidR="00C14B55" w:rsidRDefault="00636A0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6907220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14B55">
              <w:t xml:space="preserve"> Structure privée (institut, industriels…)</w:t>
            </w:r>
          </w:p>
          <w:p w14:paraId="0DEDB3A4" w14:textId="77777777" w:rsidR="00C14B55" w:rsidRDefault="00636A0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2073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Structure réglementaire </w:t>
            </w:r>
          </w:p>
          <w:p w14:paraId="73116128" w14:textId="77777777" w:rsidR="00C14B55" w:rsidRDefault="00636A01" w:rsidP="00C14B55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6149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Autre : </w:t>
            </w:r>
            <w:sdt>
              <w:sdtPr>
                <w:id w:val="238226912"/>
                <w:showingPlcHdr/>
              </w:sdtPr>
              <w:sdtEndPr/>
              <w:sdtContent>
                <w:r w:rsidR="00C14B55"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7CC93FC7" w14:textId="77777777" w:rsidR="00C14B55" w:rsidRPr="007414A8" w:rsidRDefault="00C14B55" w:rsidP="00C14B55">
            <w:pPr>
              <w:spacing w:before="240"/>
              <w:rPr>
                <w:b/>
              </w:rPr>
            </w:pPr>
            <w:r w:rsidRPr="6C49900A">
              <w:rPr>
                <w:b/>
                <w:bCs/>
              </w:rPr>
              <w:t>Secteur/Filière concernée :</w:t>
            </w:r>
          </w:p>
          <w:p w14:paraId="4FA0A60F" w14:textId="77777777" w:rsidR="00C14B55" w:rsidRDefault="00C14B55" w:rsidP="00C14B55">
            <w:pPr>
              <w:spacing w:before="240"/>
              <w:rPr>
                <w:b/>
                <w:bCs/>
              </w:rPr>
            </w:pPr>
            <w:r w:rsidRPr="6C49900A">
              <w:rPr>
                <w:b/>
                <w:bCs/>
              </w:rPr>
              <w:t>Type de contrôle :</w:t>
            </w:r>
          </w:p>
          <w:p w14:paraId="0B7CAFF5" w14:textId="257A45CC" w:rsidR="00C14B55" w:rsidRDefault="00C14B55" w:rsidP="00C14B55">
            <w:pPr>
              <w:spacing w:before="240"/>
              <w:rPr>
                <w:rFonts w:cstheme="minorHAnsi"/>
              </w:rPr>
            </w:pPr>
            <w:r w:rsidRPr="45113462">
              <w:rPr>
                <w:b/>
                <w:bCs/>
              </w:rPr>
              <w:t>Références aux documents </w:t>
            </w:r>
            <w:proofErr w:type="gramStart"/>
            <w:r w:rsidRPr="45113462">
              <w:rPr>
                <w:b/>
                <w:bCs/>
              </w:rPr>
              <w:t>:</w:t>
            </w:r>
            <w:proofErr w:type="gramEnd"/>
            <w:r>
              <w:br/>
            </w:r>
            <w:r w:rsidR="004F01F9">
              <w:rPr>
                <w:rFonts w:cstheme="minorHAnsi"/>
              </w:rPr>
              <w:t>R</w:t>
            </w:r>
            <w:r w:rsidR="004F01F9" w:rsidRPr="004F01F9">
              <w:rPr>
                <w:rFonts w:cstheme="minorHAnsi"/>
              </w:rPr>
              <w:t>èglement (CE) N° 152/2009 portant fixation des méthodes d’échantillonnage et d’analyse.</w:t>
            </w:r>
          </w:p>
          <w:p w14:paraId="643F2676" w14:textId="77777777" w:rsidR="00C4007F" w:rsidRDefault="00C4007F" w:rsidP="00C14B55">
            <w:pPr>
              <w:spacing w:before="240"/>
              <w:rPr>
                <w:rFonts w:cstheme="minorHAnsi"/>
              </w:rPr>
            </w:pPr>
          </w:p>
          <w:p w14:paraId="22CFB7D8" w14:textId="77777777" w:rsidR="00C4007F" w:rsidRDefault="00C4007F" w:rsidP="00C4007F">
            <w:pPr>
              <w:rPr>
                <w:b/>
                <w:bCs/>
              </w:rPr>
            </w:pPr>
            <w:r w:rsidRPr="45113462">
              <w:rPr>
                <w:b/>
                <w:bCs/>
              </w:rPr>
              <w:t>Documents associés :</w:t>
            </w:r>
          </w:p>
          <w:p w14:paraId="15CC9364" w14:textId="77777777" w:rsidR="00C4007F" w:rsidRPr="00C4007F" w:rsidRDefault="00C4007F" w:rsidP="00C4007F">
            <w:pPr>
              <w:rPr>
                <w:bCs/>
              </w:rPr>
            </w:pPr>
            <w:r w:rsidRPr="00C4007F">
              <w:rPr>
                <w:bCs/>
              </w:rPr>
              <w:t>Non renseigné</w:t>
            </w:r>
          </w:p>
          <w:p w14:paraId="5DE6F67A" w14:textId="77777777" w:rsidR="00556ECF" w:rsidRDefault="00556ECF" w:rsidP="00D6423A">
            <w:pPr>
              <w:rPr>
                <w:b/>
              </w:rPr>
            </w:pPr>
          </w:p>
          <w:p w14:paraId="008A9512" w14:textId="77777777" w:rsidR="00C4007F" w:rsidRDefault="00C4007F" w:rsidP="00D6423A">
            <w:pPr>
              <w:rPr>
                <w:b/>
              </w:rPr>
            </w:pPr>
          </w:p>
          <w:p w14:paraId="5F85727C" w14:textId="77777777" w:rsidR="00C4007F" w:rsidRDefault="00C4007F" w:rsidP="00D6423A">
            <w:pPr>
              <w:rPr>
                <w:b/>
              </w:rPr>
            </w:pPr>
          </w:p>
          <w:p w14:paraId="1D85D990" w14:textId="77777777" w:rsidR="00C4007F" w:rsidRPr="00B1124E" w:rsidRDefault="00C4007F" w:rsidP="00C4007F">
            <w:r>
              <w:rPr>
                <w:b/>
              </w:rPr>
              <w:t>Conditionnement de la matrice</w:t>
            </w:r>
            <w:r w:rsidRPr="00BD7390">
              <w:rPr>
                <w:b/>
              </w:rPr>
              <w:t> :</w:t>
            </w:r>
          </w:p>
          <w:p w14:paraId="32F83870" w14:textId="77777777" w:rsidR="00C4007F" w:rsidRDefault="00636A0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257794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0F073B">
              <w:t xml:space="preserve"> Vrac</w:t>
            </w:r>
          </w:p>
          <w:p w14:paraId="7799F355" w14:textId="77777777" w:rsidR="00C4007F" w:rsidRDefault="00636A01" w:rsidP="00C4007F">
            <w:pPr>
              <w:ind w:left="360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84451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F073B">
              <w:t xml:space="preserve"> Conditionné</w:t>
            </w:r>
            <w:r w:rsidR="00C4007F" w:rsidRPr="007414A8">
              <w:rPr>
                <w:b/>
              </w:rPr>
              <w:t xml:space="preserve"> </w:t>
            </w:r>
          </w:p>
          <w:p w14:paraId="6818EB21" w14:textId="77777777" w:rsidR="00C4007F" w:rsidRPr="00BD7390" w:rsidRDefault="00C4007F" w:rsidP="00C4007F">
            <w:pPr>
              <w:rPr>
                <w:b/>
              </w:rPr>
            </w:pPr>
            <w:r w:rsidRPr="00BD7390">
              <w:rPr>
                <w:b/>
              </w:rPr>
              <w:t xml:space="preserve">Méthode </w:t>
            </w:r>
            <w:r>
              <w:rPr>
                <w:b/>
              </w:rPr>
              <w:t>d’échantillonnage</w:t>
            </w:r>
            <w:r w:rsidRPr="00BD7390">
              <w:rPr>
                <w:b/>
              </w:rPr>
              <w:t> :</w:t>
            </w:r>
          </w:p>
          <w:p w14:paraId="1F013685" w14:textId="497C3EF3" w:rsidR="00C4007F" w:rsidRPr="000F073B" w:rsidRDefault="00636A0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064270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0F073B">
              <w:t xml:space="preserve"> </w:t>
            </w:r>
            <w:r w:rsidR="00C4007F">
              <w:t>Statique</w:t>
            </w:r>
          </w:p>
          <w:p w14:paraId="0C954484" w14:textId="77777777" w:rsidR="00C4007F" w:rsidRDefault="00636A01" w:rsidP="00C4007F">
            <w:pPr>
              <w:ind w:firstLine="360"/>
              <w:rPr>
                <w:b/>
                <w:u w:val="single"/>
              </w:rPr>
            </w:pPr>
            <w:sdt>
              <w:sdtPr>
                <w:rPr>
                  <w:rFonts w:ascii="MS Gothic" w:eastAsia="MS Gothic" w:hAnsi="MS Gothic"/>
                </w:rPr>
                <w:id w:val="-179828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F073B">
              <w:t xml:space="preserve"> Con</w:t>
            </w:r>
            <w:r w:rsidR="00C4007F">
              <w:t>tinue</w:t>
            </w:r>
            <w:r w:rsidR="00C4007F">
              <w:rPr>
                <w:b/>
                <w:u w:val="single"/>
              </w:rPr>
              <w:t xml:space="preserve"> </w:t>
            </w:r>
          </w:p>
          <w:p w14:paraId="55723845" w14:textId="77777777" w:rsidR="00C4007F" w:rsidRDefault="00C4007F" w:rsidP="00C4007F">
            <w:pPr>
              <w:ind w:firstLine="360"/>
              <w:rPr>
                <w:b/>
                <w:u w:val="single"/>
              </w:rPr>
            </w:pPr>
          </w:p>
          <w:p w14:paraId="19E59160" w14:textId="5A3F71C4" w:rsidR="00C4007F" w:rsidRDefault="00C4007F" w:rsidP="00C4007F">
            <w:pPr>
              <w:pStyle w:val="Paragraphedeliste"/>
              <w:numPr>
                <w:ilvl w:val="0"/>
                <w:numId w:val="1"/>
              </w:numPr>
            </w:pPr>
            <w:r w:rsidRPr="002D57A1">
              <w:rPr>
                <w:b/>
              </w:rPr>
              <w:t>Nb d’échantillons primaires</w:t>
            </w:r>
            <w:r>
              <w:t xml:space="preserve"> : </w:t>
            </w:r>
            <w:r w:rsidR="008135E9">
              <w:t xml:space="preserve">de 1 à 20 unités prélèvement d’une unité ; de 21 à 150 unités prélèvement de 3 unités ; de 151 à 400 unités prélèvement de 5 unités et &gt; 400 unités prélèvement </w:t>
            </w:r>
            <w:r w:rsidR="008135E9" w:rsidRPr="008135E9">
              <w:rPr>
                <w:rFonts w:cstheme="minorHAnsi"/>
                <w:shd w:val="clear" w:color="auto" w:fill="FAF9F8"/>
              </w:rPr>
              <w:t xml:space="preserve">¼ de </w:t>
            </w:r>
            <w:r w:rsidR="008135E9">
              <w:rPr>
                <w:rFonts w:cstheme="minorHAnsi"/>
                <w:shd w:val="clear" w:color="auto" w:fill="FAF9F8"/>
              </w:rPr>
              <w:t xml:space="preserve">√ nombre d’unités </w:t>
            </w:r>
            <w:r w:rsidR="0065201E">
              <w:rPr>
                <w:rFonts w:cstheme="minorHAnsi"/>
                <w:shd w:val="clear" w:color="auto" w:fill="FAF9F8"/>
              </w:rPr>
              <w:t>constituant</w:t>
            </w:r>
            <w:r w:rsidR="008135E9">
              <w:rPr>
                <w:rFonts w:cstheme="minorHAnsi"/>
                <w:shd w:val="clear" w:color="auto" w:fill="FAF9F8"/>
              </w:rPr>
              <w:t xml:space="preserve"> la portion échanti</w:t>
            </w:r>
            <w:r w:rsidR="008135E9" w:rsidRPr="008135E9">
              <w:rPr>
                <w:rFonts w:cstheme="minorHAnsi"/>
                <w:shd w:val="clear" w:color="auto" w:fill="FAF9F8"/>
              </w:rPr>
              <w:t>llonnée</w:t>
            </w:r>
            <w:r w:rsidR="008135E9">
              <w:rPr>
                <w:rFonts w:cstheme="minorHAnsi"/>
                <w:shd w:val="clear" w:color="auto" w:fill="FAF9F8"/>
              </w:rPr>
              <w:t xml:space="preserve"> au m</w:t>
            </w:r>
            <w:r w:rsidR="008135E9" w:rsidRPr="008135E9">
              <w:rPr>
                <w:rFonts w:cstheme="minorHAnsi"/>
                <w:shd w:val="clear" w:color="auto" w:fill="FAF9F8"/>
              </w:rPr>
              <w:t>aximum de 40 unités</w:t>
            </w:r>
          </w:p>
          <w:p w14:paraId="1706CF58" w14:textId="0D04FBEA" w:rsidR="00C4007F" w:rsidRDefault="00C4007F" w:rsidP="00C4007F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145BFE">
              <w:rPr>
                <w:b/>
              </w:rPr>
              <w:t xml:space="preserve">Quantité : </w:t>
            </w:r>
            <w:r w:rsidR="00674B58">
              <w:t>/</w:t>
            </w:r>
          </w:p>
          <w:p w14:paraId="7B4D10AC" w14:textId="77777777" w:rsidR="00C4007F" w:rsidRPr="0069368F" w:rsidRDefault="00C4007F" w:rsidP="00C4007F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  <w:r w:rsidRPr="00145BFE">
              <w:rPr>
                <w:b/>
              </w:rPr>
              <w:t xml:space="preserve">Fréquence : </w:t>
            </w:r>
            <w:r>
              <w:t>/</w:t>
            </w:r>
          </w:p>
          <w:p w14:paraId="56858F0B" w14:textId="77777777" w:rsidR="00C4007F" w:rsidRPr="0069368F" w:rsidRDefault="00C4007F" w:rsidP="00C4007F">
            <w:pPr>
              <w:pStyle w:val="Paragraphedeliste"/>
              <w:numPr>
                <w:ilvl w:val="0"/>
                <w:numId w:val="1"/>
              </w:numPr>
            </w:pPr>
            <w:r w:rsidRPr="00145BFE">
              <w:rPr>
                <w:b/>
              </w:rPr>
              <w:t>Outils de prélèvement :</w:t>
            </w:r>
            <w:r>
              <w:t xml:space="preserve"> matériel désinfecté ou en condition stérile pour des analyses bactériologiques</w:t>
            </w:r>
          </w:p>
          <w:p w14:paraId="5CCD7CE0" w14:textId="77777777" w:rsidR="00C4007F" w:rsidRDefault="00C4007F" w:rsidP="00C4007F">
            <w:pPr>
              <w:pStyle w:val="Paragraphedeliste"/>
              <w:numPr>
                <w:ilvl w:val="0"/>
                <w:numId w:val="1"/>
              </w:numPr>
            </w:pPr>
            <w:r w:rsidRPr="00145BFE">
              <w:rPr>
                <w:b/>
              </w:rPr>
              <w:t>Délai de mise en analyse :</w:t>
            </w:r>
            <w:r>
              <w:t xml:space="preserve"> /</w:t>
            </w:r>
          </w:p>
          <w:p w14:paraId="523C7C15" w14:textId="77777777" w:rsidR="00C4007F" w:rsidRDefault="00C4007F" w:rsidP="00C4007F">
            <w:pPr>
              <w:pStyle w:val="Paragraphedeliste"/>
            </w:pPr>
          </w:p>
          <w:p w14:paraId="7571223E" w14:textId="77777777" w:rsidR="00C4007F" w:rsidRPr="00B73151" w:rsidRDefault="00C4007F" w:rsidP="00C4007F">
            <w:pPr>
              <w:rPr>
                <w:b/>
                <w:u w:val="single"/>
              </w:rPr>
            </w:pPr>
            <w:r w:rsidRPr="00B73151">
              <w:rPr>
                <w:b/>
                <w:u w:val="single"/>
              </w:rPr>
              <w:t>Quels éléments de réponse sont exp</w:t>
            </w:r>
            <w:r>
              <w:rPr>
                <w:b/>
                <w:u w:val="single"/>
              </w:rPr>
              <w:t>licités dans le document ?</w:t>
            </w:r>
          </w:p>
          <w:p w14:paraId="103BA4F4" w14:textId="23EBE796" w:rsidR="00C4007F" w:rsidRPr="000A39E3" w:rsidRDefault="00636A01" w:rsidP="00C4007F">
            <w:pPr>
              <w:spacing w:before="240"/>
              <w:ind w:firstLine="348"/>
              <w:rPr>
                <w:b/>
              </w:rPr>
            </w:pPr>
            <w:sdt>
              <w:sdtPr>
                <w:rPr>
                  <w:rFonts w:ascii="MS Gothic" w:eastAsia="MS Gothic" w:hAnsi="MS Gothic"/>
                </w:rPr>
                <w:id w:val="115248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B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 w:rsidRPr="000A39E3">
              <w:t xml:space="preserve"> </w:t>
            </w:r>
            <w:r w:rsidR="00C4007F" w:rsidRPr="00B75E96">
              <w:rPr>
                <w:b/>
              </w:rPr>
              <w:t>Représentativité d’échantillonnage</w:t>
            </w:r>
            <w:r w:rsidR="00C4007F">
              <w:t xml:space="preserve"> </w:t>
            </w:r>
            <w:r w:rsidR="00C4007F" w:rsidRPr="00707DDC">
              <w:t>(quantité, nb d’échantillons primaires, statistique,…)</w:t>
            </w:r>
          </w:p>
          <w:p w14:paraId="70E53253" w14:textId="77777777" w:rsidR="00C4007F" w:rsidRPr="00B73151" w:rsidRDefault="00636A01" w:rsidP="00C4007F">
            <w:pPr>
              <w:spacing w:before="240"/>
              <w:ind w:firstLine="348"/>
            </w:pPr>
            <w:sdt>
              <w:sdtPr>
                <w:rPr>
                  <w:rFonts w:ascii="MS Gothic" w:eastAsia="MS Gothic" w:hAnsi="MS Gothic"/>
                </w:rPr>
                <w:id w:val="-894581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B73151">
              <w:t xml:space="preserve"> </w:t>
            </w:r>
            <w:r w:rsidR="00C4007F" w:rsidRPr="00B73151">
              <w:rPr>
                <w:b/>
              </w:rPr>
              <w:t xml:space="preserve">Méthode d’échantillonnage </w:t>
            </w:r>
            <w:r w:rsidR="00C4007F" w:rsidRPr="00B73151">
              <w:t>(technique, outils, plan d’échantillonnage, fréquence…)</w:t>
            </w:r>
          </w:p>
          <w:p w14:paraId="2EFC741D" w14:textId="77777777" w:rsidR="00911925" w:rsidRDefault="00911925" w:rsidP="00674B58">
            <w:pPr>
              <w:pStyle w:val="Paragraphedeliste"/>
              <w:numPr>
                <w:ilvl w:val="1"/>
                <w:numId w:val="1"/>
              </w:numPr>
              <w:ind w:left="708"/>
            </w:pPr>
            <w:r>
              <w:t>Prélèvement par carottage</w:t>
            </w:r>
          </w:p>
          <w:p w14:paraId="1440D184" w14:textId="02090473" w:rsidR="00674B58" w:rsidRDefault="00674B58" w:rsidP="00674B58">
            <w:pPr>
              <w:pStyle w:val="Paragraphedeliste"/>
              <w:numPr>
                <w:ilvl w:val="1"/>
                <w:numId w:val="1"/>
              </w:numPr>
              <w:ind w:left="708"/>
            </w:pPr>
            <w:r>
              <w:t xml:space="preserve">Schéma de répartition </w:t>
            </w:r>
            <w:r w:rsidR="004F01F9">
              <w:t>des prélèvements unitaires et exemple de cas</w:t>
            </w:r>
          </w:p>
          <w:p w14:paraId="12CE8C65" w14:textId="77777777" w:rsidR="00674B58" w:rsidRDefault="00674B58" w:rsidP="00674B58">
            <w:pPr>
              <w:ind w:left="348"/>
              <w:rPr>
                <w:rFonts w:ascii="MS Gothic" w:eastAsia="MS Gothic" w:hAnsi="MS Gothic"/>
              </w:rPr>
            </w:pPr>
          </w:p>
          <w:p w14:paraId="74706E93" w14:textId="15B26223" w:rsidR="00C4007F" w:rsidRPr="00B73151" w:rsidRDefault="00636A01" w:rsidP="00674B58">
            <w:pPr>
              <w:ind w:left="348"/>
            </w:pPr>
            <w:sdt>
              <w:sdtPr>
                <w:rPr>
                  <w:rFonts w:ascii="MS Gothic" w:eastAsia="MS Gothic" w:hAnsi="MS Gothic"/>
                </w:rPr>
                <w:id w:val="-883943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 w:rsidRPr="00674B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 w:rsidRPr="00674B58">
              <w:rPr>
                <w:b/>
              </w:rPr>
              <w:t xml:space="preserve"> Contamination</w:t>
            </w:r>
            <w:r w:rsidR="00C4007F" w:rsidRPr="00B73151">
              <w:t xml:space="preserve"> (contenants non adaptés, contamination croisée…)</w:t>
            </w:r>
          </w:p>
          <w:p w14:paraId="184EEDF3" w14:textId="77777777" w:rsidR="00C4007F" w:rsidRDefault="00C4007F" w:rsidP="00C4007F">
            <w:pPr>
              <w:pStyle w:val="Paragraphedeliste"/>
              <w:numPr>
                <w:ilvl w:val="1"/>
                <w:numId w:val="1"/>
              </w:numPr>
              <w:ind w:left="708"/>
            </w:pPr>
            <w:r>
              <w:t>Contenant stérile et matériel désinfecté et en bon état</w:t>
            </w:r>
          </w:p>
          <w:p w14:paraId="7343672A" w14:textId="77777777" w:rsidR="00C4007F" w:rsidRDefault="00C4007F" w:rsidP="00C4007F">
            <w:pPr>
              <w:pStyle w:val="Paragraphedeliste"/>
              <w:ind w:left="708"/>
            </w:pPr>
          </w:p>
          <w:p w14:paraId="69A21AEF" w14:textId="0CDC80BE" w:rsidR="00C4007F" w:rsidRPr="00950D12" w:rsidRDefault="00C4007F" w:rsidP="00C4007F">
            <w:pPr>
              <w:rPr>
                <w:b/>
              </w:rPr>
            </w:pPr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89844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315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Pr="6C49900A">
              <w:rPr>
                <w:b/>
                <w:bCs/>
              </w:rPr>
              <w:t xml:space="preserve"> Application/Analyse</w:t>
            </w:r>
            <w:r w:rsidRPr="00B73151">
              <w:t xml:space="preserve"> (délai avant mise en analyse, conditions de conservation, stockage, stabilité du prélèvement…)</w:t>
            </w:r>
          </w:p>
        </w:tc>
        <w:tc>
          <w:tcPr>
            <w:tcW w:w="6997" w:type="dxa"/>
          </w:tcPr>
          <w:p w14:paraId="6F8D7F07" w14:textId="77777777" w:rsidR="00C14B55" w:rsidRPr="008E6035" w:rsidRDefault="00C14B55" w:rsidP="00C14B55">
            <w:pPr>
              <w:spacing w:before="240"/>
              <w:rPr>
                <w:b/>
              </w:rPr>
            </w:pPr>
            <w:r w:rsidRPr="008E6035">
              <w:rPr>
                <w:b/>
              </w:rPr>
              <w:lastRenderedPageBreak/>
              <w:t>Ma</w:t>
            </w:r>
            <w:r>
              <w:rPr>
                <w:b/>
              </w:rPr>
              <w:t>t</w:t>
            </w:r>
            <w:r w:rsidRPr="008E6035">
              <w:rPr>
                <w:b/>
              </w:rPr>
              <w:t>rices considérées :</w:t>
            </w:r>
          </w:p>
          <w:p w14:paraId="224F3478" w14:textId="77777777" w:rsidR="00C14B55" w:rsidRPr="000A39E3" w:rsidRDefault="00C14B55" w:rsidP="00C14B55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0A39E3">
              <w:rPr>
                <w:b/>
              </w:rPr>
              <w:t xml:space="preserve">Originale végétale : </w:t>
            </w:r>
          </w:p>
          <w:p w14:paraId="539C9C0F" w14:textId="77777777" w:rsidR="00C14B55" w:rsidRDefault="00636A01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7795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Céréales et graminées</w:t>
            </w:r>
          </w:p>
          <w:p w14:paraId="3A1BDBB1" w14:textId="77777777" w:rsidR="00C14B55" w:rsidRDefault="00636A01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24261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Légumineuses</w:t>
            </w:r>
          </w:p>
          <w:p w14:paraId="59C7F2E3" w14:textId="77777777" w:rsidR="00C14B55" w:rsidRDefault="00636A01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5005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Oléagineux</w:t>
            </w:r>
          </w:p>
          <w:p w14:paraId="66BDC348" w14:textId="77777777" w:rsidR="00C14B55" w:rsidRDefault="00636A01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5447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Fruits </w:t>
            </w:r>
          </w:p>
          <w:p w14:paraId="18F992AD" w14:textId="77777777" w:rsidR="00C14B55" w:rsidRDefault="00636A01" w:rsidP="00C14B55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999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Légumes </w:t>
            </w:r>
          </w:p>
          <w:p w14:paraId="7ECA114B" w14:textId="1AD56306" w:rsidR="00C4007F" w:rsidRDefault="00636A01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876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B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4B55">
              <w:t xml:space="preserve"> Epices/ herbes </w:t>
            </w:r>
          </w:p>
          <w:p w14:paraId="29CB7EBE" w14:textId="726A1742" w:rsidR="00C4007F" w:rsidRDefault="00636A01" w:rsidP="00C4007F">
            <w:pPr>
              <w:ind w:left="1080"/>
            </w:pPr>
            <w:sdt>
              <w:sdtPr>
                <w:id w:val="2039775805"/>
              </w:sdtPr>
              <w:sdtEndPr/>
              <w:sdtContent>
                <w:sdt>
                  <w:sdtPr>
                    <w:id w:val="775600041"/>
                  </w:sdtPr>
                  <w:sdtEndPr>
                    <w:rPr>
                      <w:rFonts w:cstheme="minorHAnsi"/>
                    </w:rPr>
                  </w:sdtEndPr>
                  <w:sdtContent>
                    <w:sdt>
                      <w:sdtPr>
                        <w:rPr>
                          <w:rFonts w:ascii="MS Gothic" w:eastAsia="MS Gothic" w:hAnsi="MS Gothic"/>
                        </w:rPr>
                        <w:id w:val="1746300917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4007F">
                          <w:rPr>
                            <w:rFonts w:ascii="MS Gothic" w:eastAsia="MS Gothic" w:hAnsi="MS Gothic" w:hint="eastAsia"/>
                          </w:rPr>
                          <w:t>☒</w:t>
                        </w:r>
                      </w:sdtContent>
                    </w:sdt>
                    <w:r w:rsidR="00C4007F">
                      <w:t xml:space="preserve"> Autre :</w:t>
                    </w:r>
                    <w:r w:rsidR="00C4007F" w:rsidRPr="007414A8">
                      <w:t xml:space="preserve"> </w:t>
                    </w:r>
                    <w:r w:rsidR="00C4007F" w:rsidRPr="00F174F4">
                      <w:rPr>
                        <w:rFonts w:cstheme="minorHAnsi"/>
                      </w:rPr>
                      <w:t>des matières premières à réception dans les usines de fabrication d’aliments composés.</w:t>
                    </w:r>
                  </w:sdtContent>
                </w:sdt>
              </w:sdtContent>
            </w:sdt>
          </w:p>
          <w:p w14:paraId="5DA8F91D" w14:textId="77777777" w:rsidR="00C4007F" w:rsidRPr="000A39E3" w:rsidRDefault="00C4007F" w:rsidP="00C4007F">
            <w:pPr>
              <w:pStyle w:val="Paragraphedeliste"/>
              <w:numPr>
                <w:ilvl w:val="0"/>
                <w:numId w:val="3"/>
              </w:numPr>
              <w:spacing w:before="240"/>
              <w:rPr>
                <w:b/>
              </w:rPr>
            </w:pPr>
            <w:r w:rsidRPr="000A39E3">
              <w:rPr>
                <w:b/>
              </w:rPr>
              <w:t xml:space="preserve">Origine animale : </w:t>
            </w:r>
          </w:p>
          <w:p w14:paraId="3669B16A" w14:textId="77777777" w:rsidR="00C4007F" w:rsidRDefault="00636A01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3070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Viande </w:t>
            </w:r>
          </w:p>
          <w:p w14:paraId="0FC80E38" w14:textId="77777777" w:rsidR="00C4007F" w:rsidRDefault="00636A01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46651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Volaille </w:t>
            </w:r>
          </w:p>
          <w:p w14:paraId="08D6449A" w14:textId="77777777" w:rsidR="00C4007F" w:rsidRDefault="00636A01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1129009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Œufs </w:t>
            </w:r>
          </w:p>
          <w:p w14:paraId="1F127BA6" w14:textId="77777777" w:rsidR="00C4007F" w:rsidRDefault="00636A01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4240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Produits laitiers </w:t>
            </w:r>
          </w:p>
          <w:p w14:paraId="231E4F85" w14:textId="77777777" w:rsidR="00C4007F" w:rsidRDefault="00636A01" w:rsidP="00C4007F">
            <w:pPr>
              <w:ind w:left="1080"/>
            </w:pPr>
            <w:sdt>
              <w:sdtPr>
                <w:rPr>
                  <w:rFonts w:ascii="MS Gothic" w:eastAsia="MS Gothic" w:hAnsi="MS Gothic"/>
                </w:rPr>
                <w:id w:val="-20903016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Autre : </w:t>
            </w:r>
            <w:sdt>
              <w:sdtPr>
                <w:id w:val="-2117202795"/>
              </w:sdtPr>
              <w:sdtEndPr>
                <w:rPr>
                  <w:rFonts w:cstheme="minorHAnsi"/>
                </w:rPr>
              </w:sdtEndPr>
              <w:sdtContent>
                <w:r w:rsidR="00C4007F" w:rsidRPr="00F174F4">
                  <w:rPr>
                    <w:rFonts w:cstheme="minorHAnsi"/>
                  </w:rPr>
                  <w:t>des matières premières à réception dans les usines de fabrication d’aliments composés.</w:t>
                </w:r>
              </w:sdtContent>
            </w:sdt>
          </w:p>
          <w:p w14:paraId="5CDD6E57" w14:textId="77777777" w:rsidR="00C4007F" w:rsidRPr="007414A8" w:rsidRDefault="00C4007F" w:rsidP="00C4007F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Etat de l’échantillon :</w:t>
            </w:r>
          </w:p>
          <w:p w14:paraId="35DEF552" w14:textId="77777777" w:rsidR="00C4007F" w:rsidRDefault="00636A0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416679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Solide</w:t>
            </w:r>
          </w:p>
          <w:p w14:paraId="45760BFA" w14:textId="5D6E7CB8" w:rsidR="00C4007F" w:rsidRDefault="00636A0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18065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07F">
              <w:t xml:space="preserve"> Liquide</w:t>
            </w:r>
          </w:p>
          <w:p w14:paraId="5CB650B5" w14:textId="77777777" w:rsidR="00C4007F" w:rsidRPr="007414A8" w:rsidRDefault="00C4007F" w:rsidP="00C4007F">
            <w:pPr>
              <w:spacing w:before="240"/>
              <w:rPr>
                <w:b/>
              </w:rPr>
            </w:pPr>
            <w:r w:rsidRPr="007414A8">
              <w:rPr>
                <w:b/>
              </w:rPr>
              <w:t>Type de contaminants :</w:t>
            </w:r>
          </w:p>
          <w:p w14:paraId="59431641" w14:textId="77777777" w:rsidR="00C4007F" w:rsidRDefault="00636A0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166661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Pesticides</w:t>
            </w:r>
          </w:p>
          <w:p w14:paraId="7DB9A808" w14:textId="77777777" w:rsidR="00C4007F" w:rsidRDefault="00636A0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087493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Allergènes</w:t>
            </w:r>
          </w:p>
          <w:p w14:paraId="567034BD" w14:textId="77777777" w:rsidR="00C4007F" w:rsidRDefault="00636A0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10069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Facteurs antinutritionnels</w:t>
            </w:r>
          </w:p>
          <w:p w14:paraId="29A41DFD" w14:textId="77777777" w:rsidR="00C4007F" w:rsidRDefault="00636A0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36559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HAP</w:t>
            </w:r>
          </w:p>
          <w:p w14:paraId="181F38E5" w14:textId="77777777" w:rsidR="00C4007F" w:rsidRDefault="00636A0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174916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Dioxines &amp; PCB</w:t>
            </w:r>
          </w:p>
          <w:p w14:paraId="00D675B3" w14:textId="77777777" w:rsidR="00C4007F" w:rsidRDefault="00636A0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5315785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Impuretés botaniques</w:t>
            </w:r>
          </w:p>
          <w:p w14:paraId="3E6DF299" w14:textId="77777777" w:rsidR="00C4007F" w:rsidRDefault="00636A0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1955318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Métaux</w:t>
            </w:r>
          </w:p>
          <w:p w14:paraId="1B00B59F" w14:textId="77777777" w:rsidR="00C4007F" w:rsidRDefault="00636A0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-2002495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Mycotoxines</w:t>
            </w:r>
          </w:p>
          <w:p w14:paraId="05445222" w14:textId="77777777" w:rsidR="00C4007F" w:rsidRDefault="00636A01" w:rsidP="00C4007F">
            <w:pPr>
              <w:ind w:left="360"/>
            </w:pPr>
            <w:sdt>
              <w:sdtPr>
                <w:rPr>
                  <w:rFonts w:ascii="MS Gothic" w:eastAsia="MS Gothic" w:hAnsi="MS Gothic"/>
                </w:rPr>
                <w:id w:val="1905721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0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4007F">
              <w:t xml:space="preserve"> Néoformés</w:t>
            </w:r>
          </w:p>
          <w:p w14:paraId="78377E70" w14:textId="77777777" w:rsidR="00C4007F" w:rsidRDefault="00C4007F" w:rsidP="00C4007F">
            <w:r>
              <w:rPr>
                <w:rFonts w:ascii="MS Gothic" w:eastAsia="MS Gothic" w:hAnsi="MS Gothic"/>
              </w:rPr>
              <w:t xml:space="preserve">   </w:t>
            </w:r>
            <w:sdt>
              <w:sdtPr>
                <w:rPr>
                  <w:rFonts w:ascii="MS Gothic" w:eastAsia="MS Gothic" w:hAnsi="MS Gothic"/>
                </w:rPr>
                <w:id w:val="-15946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Autre :</w:t>
            </w:r>
            <w:r w:rsidRPr="007414A8">
              <w:t xml:space="preserve"> </w:t>
            </w:r>
            <w:sdt>
              <w:sdtPr>
                <w:id w:val="-328983561"/>
                <w:showingPlcHdr/>
              </w:sdtPr>
              <w:sdtEndPr/>
              <w:sdtContent>
                <w:r w:rsidRPr="0043295A">
                  <w:rPr>
                    <w:rStyle w:val="Textedelespacerserv"/>
                  </w:rPr>
                  <w:t>Cliquez ici pour entrer du texte.</w:t>
                </w:r>
              </w:sdtContent>
            </w:sdt>
          </w:p>
          <w:p w14:paraId="3CCA43DA" w14:textId="77777777" w:rsidR="00C4007F" w:rsidRDefault="00C4007F" w:rsidP="00C4007F"/>
          <w:p w14:paraId="154A4933" w14:textId="77777777" w:rsidR="00556ECF" w:rsidRDefault="00556ECF" w:rsidP="00B1124E">
            <w:pPr>
              <w:spacing w:before="240"/>
              <w:ind w:firstLine="348"/>
            </w:pPr>
          </w:p>
          <w:p w14:paraId="0A37501D" w14:textId="1277B43D" w:rsidR="00C4007F" w:rsidRDefault="00C4007F" w:rsidP="00B1124E">
            <w:pPr>
              <w:spacing w:before="240"/>
              <w:ind w:firstLine="348"/>
            </w:pPr>
          </w:p>
        </w:tc>
      </w:tr>
    </w:tbl>
    <w:p w14:paraId="23FAEAFB" w14:textId="117DC978" w:rsidR="00EA5C20" w:rsidRPr="00556ECF" w:rsidRDefault="00B75E96" w:rsidP="00556ECF">
      <w:pPr>
        <w:spacing w:after="0"/>
      </w:pPr>
      <w:r w:rsidRPr="00556ECF">
        <w:rPr>
          <w:b/>
          <w:u w:val="single"/>
        </w:rPr>
        <w:lastRenderedPageBreak/>
        <w:br w:type="page"/>
      </w:r>
      <w:r w:rsidR="00EA5C20" w:rsidRPr="00AC2F16">
        <w:rPr>
          <w:b/>
          <w:u w:val="single"/>
        </w:rPr>
        <w:lastRenderedPageBreak/>
        <w:t>Synthèse</w:t>
      </w:r>
    </w:p>
    <w:p w14:paraId="3E726A08" w14:textId="77777777" w:rsidR="006639BA" w:rsidRPr="006639BA" w:rsidRDefault="005D3C60" w:rsidP="005D3C60">
      <w:pPr>
        <w:rPr>
          <w:i/>
        </w:rPr>
      </w:pPr>
      <w:r w:rsidRPr="005D3C60">
        <w:rPr>
          <w:b/>
        </w:rPr>
        <w:t>Quelles sont les principales limites du document ? Quelles sont les points forts du document ?</w:t>
      </w:r>
    </w:p>
    <w:tbl>
      <w:tblPr>
        <w:tblStyle w:val="Grilledutableau"/>
        <w:tblW w:w="14359" w:type="dxa"/>
        <w:tblLook w:val="04A0" w:firstRow="1" w:lastRow="0" w:firstColumn="1" w:lastColumn="0" w:noHBand="0" w:noVBand="1"/>
      </w:tblPr>
      <w:tblGrid>
        <w:gridCol w:w="3020"/>
        <w:gridCol w:w="5669"/>
        <w:gridCol w:w="5670"/>
      </w:tblGrid>
      <w:tr w:rsidR="005D3C60" w14:paraId="7FDE0E58" w14:textId="77777777" w:rsidTr="00674B58">
        <w:tc>
          <w:tcPr>
            <w:tcW w:w="3020" w:type="dxa"/>
          </w:tcPr>
          <w:p w14:paraId="5AE73688" w14:textId="77777777" w:rsidR="005D3C60" w:rsidRPr="005D3C60" w:rsidRDefault="00B14619" w:rsidP="005D3C60">
            <w:pPr>
              <w:jc w:val="center"/>
              <w:rPr>
                <w:b/>
              </w:rPr>
            </w:pPr>
            <w:r>
              <w:rPr>
                <w:b/>
              </w:rPr>
              <w:t>Notions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63A0E02B" w14:textId="77777777" w:rsidR="005D3C60" w:rsidRPr="005D3C60" w:rsidRDefault="00B75E96" w:rsidP="00B75E96">
            <w:pPr>
              <w:jc w:val="center"/>
              <w:rPr>
                <w:b/>
              </w:rPr>
            </w:pPr>
            <w:r>
              <w:rPr>
                <w:b/>
              </w:rPr>
              <w:t>Points forts</w:t>
            </w:r>
          </w:p>
        </w:tc>
        <w:tc>
          <w:tcPr>
            <w:tcW w:w="5670" w:type="dxa"/>
          </w:tcPr>
          <w:p w14:paraId="09544768" w14:textId="77777777" w:rsidR="005D3C60" w:rsidRPr="005D3C60" w:rsidRDefault="005D3C60" w:rsidP="00B75E96">
            <w:pPr>
              <w:jc w:val="center"/>
              <w:rPr>
                <w:b/>
              </w:rPr>
            </w:pPr>
            <w:r>
              <w:rPr>
                <w:b/>
              </w:rPr>
              <w:t>Faiblesse</w:t>
            </w:r>
            <w:r w:rsidR="002740B1">
              <w:rPr>
                <w:b/>
              </w:rPr>
              <w:t>s</w:t>
            </w:r>
          </w:p>
        </w:tc>
      </w:tr>
      <w:tr w:rsidR="005D3C60" w14:paraId="698F05D6" w14:textId="77777777" w:rsidTr="00674B58">
        <w:trPr>
          <w:trHeight w:val="1371"/>
        </w:trPr>
        <w:tc>
          <w:tcPr>
            <w:tcW w:w="3020" w:type="dxa"/>
          </w:tcPr>
          <w:p w14:paraId="3D4DF074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Représentativité d’échantillonnage</w:t>
            </w:r>
            <w:r w:rsidRPr="006639BA">
              <w:rPr>
                <w:sz w:val="20"/>
              </w:rPr>
              <w:t xml:space="preserve"> (quantité, </w:t>
            </w:r>
            <w:r w:rsidR="006639BA" w:rsidRPr="006639BA">
              <w:rPr>
                <w:sz w:val="20"/>
              </w:rPr>
              <w:t>nb d’</w:t>
            </w:r>
            <w:r w:rsidR="006639BA">
              <w:rPr>
                <w:sz w:val="20"/>
              </w:rPr>
              <w:t xml:space="preserve">échantillons primaires, </w:t>
            </w:r>
            <w:r w:rsidRPr="006639BA">
              <w:rPr>
                <w:sz w:val="20"/>
              </w:rPr>
              <w:t>statistique,…)</w:t>
            </w:r>
          </w:p>
        </w:tc>
        <w:tc>
          <w:tcPr>
            <w:tcW w:w="5669" w:type="dxa"/>
            <w:tcBorders>
              <w:tr2bl w:val="single" w:sz="4" w:space="0" w:color="auto"/>
            </w:tcBorders>
          </w:tcPr>
          <w:p w14:paraId="5A39BBE3" w14:textId="437430CD" w:rsidR="005D3C60" w:rsidRPr="005D3C60" w:rsidRDefault="005D3C60" w:rsidP="00674B58"/>
        </w:tc>
        <w:tc>
          <w:tcPr>
            <w:tcW w:w="5670" w:type="dxa"/>
          </w:tcPr>
          <w:p w14:paraId="41C8F396" w14:textId="4A362258" w:rsidR="005D3C60" w:rsidRPr="005D3C60" w:rsidRDefault="00674B58" w:rsidP="005D3C60">
            <w:r>
              <w:t>Aucune indication</w:t>
            </w:r>
          </w:p>
        </w:tc>
      </w:tr>
      <w:tr w:rsidR="005D3C60" w14:paraId="2BA584A3" w14:textId="77777777" w:rsidTr="00F174F4">
        <w:trPr>
          <w:trHeight w:val="2174"/>
        </w:trPr>
        <w:tc>
          <w:tcPr>
            <w:tcW w:w="3020" w:type="dxa"/>
          </w:tcPr>
          <w:p w14:paraId="21165E0E" w14:textId="77777777" w:rsidR="005D3C60" w:rsidRPr="006639BA" w:rsidRDefault="00B14619" w:rsidP="00B14619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Méthode d’échantillonnage</w:t>
            </w:r>
            <w:r w:rsidRPr="006639BA">
              <w:rPr>
                <w:sz w:val="20"/>
              </w:rPr>
              <w:t xml:space="preserve"> (technique, </w:t>
            </w:r>
            <w:r w:rsidR="00D6423A" w:rsidRPr="006639BA">
              <w:rPr>
                <w:sz w:val="20"/>
              </w:rPr>
              <w:t xml:space="preserve">outils, </w:t>
            </w:r>
            <w:r w:rsidRPr="006639BA">
              <w:rPr>
                <w:sz w:val="20"/>
              </w:rPr>
              <w:t>plan d’échantillonnage</w:t>
            </w:r>
            <w:r w:rsidR="006639BA">
              <w:rPr>
                <w:sz w:val="20"/>
              </w:rPr>
              <w:t>, fréquence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  <w:shd w:val="clear" w:color="auto" w:fill="auto"/>
          </w:tcPr>
          <w:p w14:paraId="5E07409E" w14:textId="5868D99B" w:rsidR="00F174F4" w:rsidRDefault="00674B58" w:rsidP="00674B58">
            <w:pPr>
              <w:rPr>
                <w:rFonts w:cstheme="minorHAnsi"/>
                <w:shd w:val="clear" w:color="auto" w:fill="FAF9F8"/>
              </w:rPr>
            </w:pPr>
            <w:r>
              <w:rPr>
                <w:rFonts w:cstheme="minorHAnsi"/>
                <w:shd w:val="clear" w:color="auto" w:fill="FAF9F8"/>
              </w:rPr>
              <w:t>Schéma de la répartition des prélèvements unitaires</w:t>
            </w:r>
            <w:r w:rsidR="004F01F9">
              <w:rPr>
                <w:rFonts w:cstheme="minorHAnsi"/>
                <w:shd w:val="clear" w:color="auto" w:fill="FAF9F8"/>
              </w:rPr>
              <w:t xml:space="preserve"> avec des exemples</w:t>
            </w:r>
          </w:p>
          <w:p w14:paraId="564AB127" w14:textId="77777777" w:rsidR="00F174F4" w:rsidRPr="00B1124E" w:rsidRDefault="00F174F4" w:rsidP="00F174F4">
            <w:pPr>
              <w:rPr>
                <w:rFonts w:cstheme="minorHAnsi"/>
              </w:rPr>
            </w:pPr>
          </w:p>
          <w:p w14:paraId="1AD07CB3" w14:textId="77777777" w:rsidR="005D3C60" w:rsidRDefault="00F174F4" w:rsidP="005D3C60">
            <w:r>
              <w:t>Outils en bon état et dés</w:t>
            </w:r>
            <w:bookmarkStart w:id="0" w:name="_GoBack"/>
            <w:bookmarkEnd w:id="0"/>
            <w:r>
              <w:t>infecté</w:t>
            </w:r>
          </w:p>
          <w:p w14:paraId="72A3D3EC" w14:textId="448EFC1C" w:rsidR="008135E9" w:rsidRPr="005D3C60" w:rsidRDefault="00636A01" w:rsidP="005D3C60">
            <w:r>
              <w:t>1 méthode de prélèvement par</w:t>
            </w:r>
            <w:r w:rsidR="008135E9">
              <w:t xml:space="preserve"> carottage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D0B940D" w14:textId="2478B193" w:rsidR="005D3C60" w:rsidRPr="005D3C60" w:rsidRDefault="00F174F4" w:rsidP="005D3C60">
            <w:r>
              <w:t>Pas de détails sur la fréquence</w:t>
            </w:r>
          </w:p>
        </w:tc>
      </w:tr>
      <w:tr w:rsidR="005D3C60" w14:paraId="0A566965" w14:textId="77777777" w:rsidTr="00674B58">
        <w:trPr>
          <w:trHeight w:val="2174"/>
        </w:trPr>
        <w:tc>
          <w:tcPr>
            <w:tcW w:w="3020" w:type="dxa"/>
          </w:tcPr>
          <w:p w14:paraId="34EE5AD1" w14:textId="77777777" w:rsidR="005D3C60" w:rsidRPr="006639BA" w:rsidRDefault="00B14619" w:rsidP="00B75E96">
            <w:pPr>
              <w:rPr>
                <w:sz w:val="20"/>
              </w:rPr>
            </w:pPr>
            <w:r w:rsidRPr="00BD7390">
              <w:rPr>
                <w:b/>
                <w:sz w:val="20"/>
              </w:rPr>
              <w:t>Contamination</w:t>
            </w:r>
            <w:r w:rsidRPr="006639BA">
              <w:rPr>
                <w:sz w:val="20"/>
              </w:rPr>
              <w:t xml:space="preserve"> (contenants non adaptés</w:t>
            </w:r>
            <w:r w:rsidR="00BD7390">
              <w:rPr>
                <w:sz w:val="20"/>
              </w:rPr>
              <w:t>, contamination croisée</w:t>
            </w:r>
            <w:r w:rsidRPr="006639BA">
              <w:rPr>
                <w:sz w:val="20"/>
              </w:rPr>
              <w:t>…)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19D66CBC" w14:textId="77777777" w:rsidR="00F174F4" w:rsidRDefault="00F174F4" w:rsidP="00F174F4">
            <w:r>
              <w:t>Contenant stérile et matériel désinfecté et en bon état</w:t>
            </w:r>
          </w:p>
          <w:p w14:paraId="0E27B00A" w14:textId="77777777" w:rsidR="005D3C60" w:rsidRPr="005D3C60" w:rsidRDefault="005D3C60" w:rsidP="005D3C60"/>
        </w:tc>
        <w:tc>
          <w:tcPr>
            <w:tcW w:w="5670" w:type="dxa"/>
            <w:tcBorders>
              <w:bottom w:val="single" w:sz="4" w:space="0" w:color="auto"/>
              <w:tr2bl w:val="single" w:sz="4" w:space="0" w:color="auto"/>
            </w:tcBorders>
          </w:tcPr>
          <w:p w14:paraId="60061E4C" w14:textId="77777777" w:rsidR="005D3C60" w:rsidRPr="005D3C60" w:rsidRDefault="005D3C60" w:rsidP="005D3C60"/>
        </w:tc>
      </w:tr>
      <w:tr w:rsidR="00B14619" w14:paraId="45E16BB8" w14:textId="77777777" w:rsidTr="00674B58">
        <w:trPr>
          <w:trHeight w:val="2174"/>
        </w:trPr>
        <w:tc>
          <w:tcPr>
            <w:tcW w:w="3020" w:type="dxa"/>
          </w:tcPr>
          <w:p w14:paraId="452EFE3F" w14:textId="6F5558F3" w:rsidR="00B14619" w:rsidRPr="006639BA" w:rsidRDefault="2A8CD629" w:rsidP="6C49900A">
            <w:pPr>
              <w:rPr>
                <w:sz w:val="20"/>
                <w:szCs w:val="20"/>
              </w:rPr>
            </w:pPr>
            <w:r w:rsidRPr="6C49900A">
              <w:rPr>
                <w:b/>
                <w:bCs/>
                <w:sz w:val="20"/>
                <w:szCs w:val="20"/>
              </w:rPr>
              <w:t>Application</w:t>
            </w:r>
            <w:r w:rsidR="00BD7390" w:rsidRPr="6C49900A">
              <w:rPr>
                <w:b/>
                <w:bCs/>
                <w:sz w:val="20"/>
                <w:szCs w:val="20"/>
              </w:rPr>
              <w:t>/Analyse</w:t>
            </w:r>
            <w:r w:rsidRPr="6C49900A">
              <w:rPr>
                <w:sz w:val="20"/>
                <w:szCs w:val="20"/>
              </w:rPr>
              <w:t xml:space="preserve"> (</w:t>
            </w:r>
            <w:r w:rsidR="238C00D4">
              <w:t>délai avant mise en analyse, conditions de conservation, stockage, stabilité du prélèvement</w:t>
            </w:r>
            <w:r w:rsidRPr="6C49900A">
              <w:rPr>
                <w:sz w:val="20"/>
                <w:szCs w:val="20"/>
              </w:rPr>
              <w:t>)</w:t>
            </w:r>
          </w:p>
        </w:tc>
        <w:tc>
          <w:tcPr>
            <w:tcW w:w="5669" w:type="dxa"/>
            <w:tcBorders>
              <w:tr2bl w:val="single" w:sz="4" w:space="0" w:color="auto"/>
            </w:tcBorders>
          </w:tcPr>
          <w:p w14:paraId="44EAFD9C" w14:textId="77777777" w:rsidR="00B14619" w:rsidRPr="005D3C60" w:rsidRDefault="00B14619" w:rsidP="005D3C60"/>
        </w:tc>
        <w:tc>
          <w:tcPr>
            <w:tcW w:w="5670" w:type="dxa"/>
            <w:tcBorders>
              <w:tr2bl w:val="nil"/>
            </w:tcBorders>
          </w:tcPr>
          <w:p w14:paraId="4B94D5A5" w14:textId="79D7534C" w:rsidR="00B14619" w:rsidRPr="005D3C60" w:rsidRDefault="00674B58" w:rsidP="005D3C60">
            <w:r>
              <w:t>Aucune indication</w:t>
            </w:r>
          </w:p>
        </w:tc>
      </w:tr>
    </w:tbl>
    <w:p w14:paraId="3DEEC669" w14:textId="77777777" w:rsidR="006639BA" w:rsidRPr="00EA5C20" w:rsidRDefault="006639BA" w:rsidP="00E03B0E"/>
    <w:sectPr w:rsidR="006639BA" w:rsidRPr="00EA5C20" w:rsidSect="00D6423A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4778"/>
    <w:multiLevelType w:val="hybridMultilevel"/>
    <w:tmpl w:val="1D1AC5D8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43849"/>
    <w:multiLevelType w:val="hybridMultilevel"/>
    <w:tmpl w:val="0400BAB6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B0756"/>
    <w:multiLevelType w:val="hybridMultilevel"/>
    <w:tmpl w:val="59766528"/>
    <w:lvl w:ilvl="0" w:tplc="46F208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13187"/>
    <w:multiLevelType w:val="hybridMultilevel"/>
    <w:tmpl w:val="A2866DF2"/>
    <w:lvl w:ilvl="0" w:tplc="777AF7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6"/>
    <w:rsid w:val="000245C4"/>
    <w:rsid w:val="00051FA2"/>
    <w:rsid w:val="00164672"/>
    <w:rsid w:val="001C457E"/>
    <w:rsid w:val="002740B1"/>
    <w:rsid w:val="00453741"/>
    <w:rsid w:val="004E2B86"/>
    <w:rsid w:val="004F01F9"/>
    <w:rsid w:val="004F4AC0"/>
    <w:rsid w:val="00556ECF"/>
    <w:rsid w:val="005C74B8"/>
    <w:rsid w:val="005D3C60"/>
    <w:rsid w:val="00636A01"/>
    <w:rsid w:val="0065201E"/>
    <w:rsid w:val="006639BA"/>
    <w:rsid w:val="00674B58"/>
    <w:rsid w:val="00707DDC"/>
    <w:rsid w:val="00740117"/>
    <w:rsid w:val="008135E9"/>
    <w:rsid w:val="0090331B"/>
    <w:rsid w:val="00911925"/>
    <w:rsid w:val="009D6DE9"/>
    <w:rsid w:val="00A04D07"/>
    <w:rsid w:val="00A10AAD"/>
    <w:rsid w:val="00AC2F16"/>
    <w:rsid w:val="00B1124E"/>
    <w:rsid w:val="00B14619"/>
    <w:rsid w:val="00B230FF"/>
    <w:rsid w:val="00B73151"/>
    <w:rsid w:val="00B75E96"/>
    <w:rsid w:val="00BD7390"/>
    <w:rsid w:val="00C14B55"/>
    <w:rsid w:val="00C4007F"/>
    <w:rsid w:val="00C43E67"/>
    <w:rsid w:val="00D6423A"/>
    <w:rsid w:val="00E03B0E"/>
    <w:rsid w:val="00EA5C20"/>
    <w:rsid w:val="00F174F4"/>
    <w:rsid w:val="00F74DCD"/>
    <w:rsid w:val="0D19B081"/>
    <w:rsid w:val="238C00D4"/>
    <w:rsid w:val="27A0201E"/>
    <w:rsid w:val="2A8CD629"/>
    <w:rsid w:val="45113462"/>
    <w:rsid w:val="5C65802F"/>
    <w:rsid w:val="6C49900A"/>
    <w:rsid w:val="75D7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5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C2F1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A5C2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AFF58F1F564625AF6CCC0337BC1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DFAB9D-641B-469F-8FA7-CA9B68235EA3}"/>
      </w:docPartPr>
      <w:docPartBody>
        <w:p w:rsidR="000F2707" w:rsidRDefault="00FD0318" w:rsidP="00FD0318">
          <w:pPr>
            <w:pStyle w:val="61AFF58F1F564625AF6CCC0337BC1F98"/>
          </w:pPr>
          <w:r w:rsidRPr="0043295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41"/>
    <w:rsid w:val="000F2707"/>
    <w:rsid w:val="001C1FCA"/>
    <w:rsid w:val="00453741"/>
    <w:rsid w:val="006110C9"/>
    <w:rsid w:val="006D3DC6"/>
    <w:rsid w:val="00917022"/>
    <w:rsid w:val="00A74141"/>
    <w:rsid w:val="00C355B6"/>
    <w:rsid w:val="00C86B39"/>
    <w:rsid w:val="00D853EB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2707"/>
    <w:rPr>
      <w:color w:val="808080"/>
    </w:rPr>
  </w:style>
  <w:style w:type="paragraph" w:customStyle="1" w:styleId="3E172D5CEBF049EBBC2D3150184014AB">
    <w:name w:val="3E172D5CEBF049EBBC2D3150184014AB"/>
    <w:rsid w:val="00A74141"/>
  </w:style>
  <w:style w:type="paragraph" w:customStyle="1" w:styleId="8EC7A3D49245434293BFE9CACE508BE3">
    <w:name w:val="8EC7A3D49245434293BFE9CACE508BE3"/>
    <w:rsid w:val="00A74141"/>
  </w:style>
  <w:style w:type="paragraph" w:customStyle="1" w:styleId="EA33E2F39F2443039E1C65E19AA7059B">
    <w:name w:val="EA33E2F39F2443039E1C65E19AA7059B"/>
    <w:rsid w:val="00A74141"/>
  </w:style>
  <w:style w:type="paragraph" w:customStyle="1" w:styleId="C12FDDB100D9446887A33136E0F57092">
    <w:name w:val="C12FDDB100D9446887A33136E0F57092"/>
    <w:rsid w:val="00A74141"/>
  </w:style>
  <w:style w:type="paragraph" w:customStyle="1" w:styleId="5225C8E01CA94747A5569F731912DD97">
    <w:name w:val="5225C8E01CA94747A5569F731912DD97"/>
    <w:rsid w:val="00A74141"/>
  </w:style>
  <w:style w:type="paragraph" w:customStyle="1" w:styleId="21FAFEE5A49A465FA6F96F65BB04C68D">
    <w:name w:val="21FAFEE5A49A465FA6F96F65BB04C68D"/>
    <w:rsid w:val="00A74141"/>
  </w:style>
  <w:style w:type="paragraph" w:customStyle="1" w:styleId="E86003C1D2A94B0B9EE4B25039695E81">
    <w:name w:val="E86003C1D2A94B0B9EE4B25039695E81"/>
    <w:rsid w:val="00A74141"/>
  </w:style>
  <w:style w:type="paragraph" w:customStyle="1" w:styleId="127C693B2135435C992E88645C760074">
    <w:name w:val="127C693B2135435C992E88645C760074"/>
    <w:rsid w:val="00A74141"/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  <w:style w:type="paragraph" w:customStyle="1" w:styleId="894E6CCFD47445D38D08BA2A61CC8C8E">
    <w:name w:val="894E6CCFD47445D38D08BA2A61CC8C8E"/>
    <w:rsid w:val="00453741"/>
  </w:style>
  <w:style w:type="paragraph" w:customStyle="1" w:styleId="4C26940E08E34C5BBA73AF671FCA3A19">
    <w:name w:val="4C26940E08E34C5BBA73AF671FCA3A19"/>
    <w:rsid w:val="00FD0318"/>
    <w:pPr>
      <w:spacing w:after="200" w:line="276" w:lineRule="auto"/>
    </w:pPr>
  </w:style>
  <w:style w:type="paragraph" w:customStyle="1" w:styleId="3F931B74E2544CCE989DED259BDE16FB">
    <w:name w:val="3F931B74E2544CCE989DED259BDE16FB"/>
    <w:rsid w:val="00FD0318"/>
    <w:pPr>
      <w:spacing w:after="200" w:line="276" w:lineRule="auto"/>
    </w:pPr>
  </w:style>
  <w:style w:type="paragraph" w:customStyle="1" w:styleId="E502F7A3CDC64AC49D2402654D274381">
    <w:name w:val="E502F7A3CDC64AC49D2402654D274381"/>
    <w:rsid w:val="00FD0318"/>
    <w:pPr>
      <w:spacing w:after="200" w:line="276" w:lineRule="auto"/>
    </w:pPr>
  </w:style>
  <w:style w:type="paragraph" w:customStyle="1" w:styleId="1B6BFC6188F44BFA8AF919241D81A32F">
    <w:name w:val="1B6BFC6188F44BFA8AF919241D81A32F"/>
    <w:rsid w:val="00FD0318"/>
    <w:pPr>
      <w:spacing w:after="200" w:line="276" w:lineRule="auto"/>
    </w:pPr>
  </w:style>
  <w:style w:type="paragraph" w:customStyle="1" w:styleId="82DCDAA86F4944599E475660D2A4F23E">
    <w:name w:val="82DCDAA86F4944599E475660D2A4F23E"/>
    <w:rsid w:val="00FD0318"/>
    <w:pPr>
      <w:spacing w:after="200" w:line="276" w:lineRule="auto"/>
    </w:pPr>
  </w:style>
  <w:style w:type="paragraph" w:customStyle="1" w:styleId="5C0FD8CE3D9C4D6AAF4A5051D658C28E">
    <w:name w:val="5C0FD8CE3D9C4D6AAF4A5051D658C28E"/>
    <w:rsid w:val="00FD0318"/>
    <w:pPr>
      <w:spacing w:after="200" w:line="276" w:lineRule="auto"/>
    </w:pPr>
  </w:style>
  <w:style w:type="paragraph" w:customStyle="1" w:styleId="289F5258122046D3BC4D88C4F776F16E">
    <w:name w:val="289F5258122046D3BC4D88C4F776F16E"/>
    <w:rsid w:val="00FD0318"/>
    <w:pPr>
      <w:spacing w:after="200" w:line="276" w:lineRule="auto"/>
    </w:pPr>
  </w:style>
  <w:style w:type="paragraph" w:customStyle="1" w:styleId="0145B00BB2EE4EDE862412614E83268A">
    <w:name w:val="0145B00BB2EE4EDE862412614E83268A"/>
    <w:rsid w:val="00FD0318"/>
    <w:pPr>
      <w:spacing w:after="200" w:line="276" w:lineRule="auto"/>
    </w:pPr>
  </w:style>
  <w:style w:type="paragraph" w:customStyle="1" w:styleId="5422D6BC78F24545B1E112706697577F">
    <w:name w:val="5422D6BC78F24545B1E112706697577F"/>
    <w:rsid w:val="00FD0318"/>
    <w:pPr>
      <w:spacing w:after="200" w:line="276" w:lineRule="auto"/>
    </w:pPr>
  </w:style>
  <w:style w:type="paragraph" w:customStyle="1" w:styleId="AE97AB5FD029466895E54BBC895A9D23">
    <w:name w:val="AE97AB5FD029466895E54BBC895A9D23"/>
    <w:rsid w:val="00FD0318"/>
    <w:pPr>
      <w:spacing w:after="200" w:line="276" w:lineRule="auto"/>
    </w:pPr>
  </w:style>
  <w:style w:type="paragraph" w:customStyle="1" w:styleId="AC06FB11DD9F463383FA273C129BC4E7">
    <w:name w:val="AC06FB11DD9F463383FA273C129BC4E7"/>
    <w:rsid w:val="00FD0318"/>
    <w:pPr>
      <w:spacing w:after="200" w:line="276" w:lineRule="auto"/>
    </w:pPr>
  </w:style>
  <w:style w:type="paragraph" w:customStyle="1" w:styleId="0E7857DEF95E4FD4808644AE01D07B8B">
    <w:name w:val="0E7857DEF95E4FD4808644AE01D07B8B"/>
    <w:rsid w:val="00FD0318"/>
    <w:pPr>
      <w:spacing w:after="200" w:line="276" w:lineRule="auto"/>
    </w:pPr>
  </w:style>
  <w:style w:type="paragraph" w:customStyle="1" w:styleId="FD30D69DA68C4096965AAA6919719083">
    <w:name w:val="FD30D69DA68C4096965AAA6919719083"/>
    <w:rsid w:val="00FD0318"/>
    <w:pPr>
      <w:spacing w:after="200" w:line="276" w:lineRule="auto"/>
    </w:pPr>
  </w:style>
  <w:style w:type="paragraph" w:customStyle="1" w:styleId="E2FF6CF8C6DF47939F659ED80C181711">
    <w:name w:val="E2FF6CF8C6DF47939F659ED80C181711"/>
    <w:rsid w:val="00FD0318"/>
    <w:pPr>
      <w:spacing w:after="200" w:line="276" w:lineRule="auto"/>
    </w:pPr>
  </w:style>
  <w:style w:type="paragraph" w:customStyle="1" w:styleId="0CE8A16D5FCB477981067AE404E2B36D">
    <w:name w:val="0CE8A16D5FCB477981067AE404E2B36D"/>
    <w:rsid w:val="00FD0318"/>
    <w:pPr>
      <w:spacing w:after="200" w:line="276" w:lineRule="auto"/>
    </w:pPr>
  </w:style>
  <w:style w:type="paragraph" w:customStyle="1" w:styleId="998924499AE5459B9C5A86E85BB56F49">
    <w:name w:val="998924499AE5459B9C5A86E85BB56F49"/>
    <w:rsid w:val="00FD0318"/>
    <w:pPr>
      <w:spacing w:after="200" w:line="276" w:lineRule="auto"/>
    </w:pPr>
  </w:style>
  <w:style w:type="paragraph" w:customStyle="1" w:styleId="6F1F096189C54B11AA631C1E57D399D6">
    <w:name w:val="6F1F096189C54B11AA631C1E57D399D6"/>
    <w:rsid w:val="00FD0318"/>
    <w:pPr>
      <w:spacing w:after="200" w:line="276" w:lineRule="auto"/>
    </w:pPr>
  </w:style>
  <w:style w:type="paragraph" w:customStyle="1" w:styleId="97AB97F955674E118E413C9D75C66E9E">
    <w:name w:val="97AB97F955674E118E413C9D75C66E9E"/>
    <w:rsid w:val="00FD0318"/>
    <w:pPr>
      <w:spacing w:after="200" w:line="276" w:lineRule="auto"/>
    </w:pPr>
  </w:style>
  <w:style w:type="paragraph" w:customStyle="1" w:styleId="56AF3305089645598691F1B17F6173D4">
    <w:name w:val="56AF3305089645598691F1B17F6173D4"/>
    <w:rsid w:val="00FD0318"/>
    <w:pPr>
      <w:spacing w:after="200" w:line="276" w:lineRule="auto"/>
    </w:pPr>
  </w:style>
  <w:style w:type="paragraph" w:customStyle="1" w:styleId="61AFF58F1F564625AF6CCC0337BC1F98">
    <w:name w:val="61AFF58F1F564625AF6CCC0337BC1F98"/>
    <w:rsid w:val="00FD0318"/>
    <w:pPr>
      <w:spacing w:after="200" w:line="276" w:lineRule="auto"/>
    </w:pPr>
  </w:style>
  <w:style w:type="paragraph" w:customStyle="1" w:styleId="84222ACDE7D5467C91FE0312D8EE57A6">
    <w:name w:val="84222ACDE7D5467C91FE0312D8EE57A6"/>
    <w:rsid w:val="00FD0318"/>
    <w:pPr>
      <w:spacing w:after="200" w:line="276" w:lineRule="auto"/>
    </w:pPr>
  </w:style>
  <w:style w:type="paragraph" w:customStyle="1" w:styleId="B099F2FABCE7449A9FE82FB8EFA80BC7">
    <w:name w:val="B099F2FABCE7449A9FE82FB8EFA80BC7"/>
    <w:rsid w:val="00FD0318"/>
    <w:pPr>
      <w:spacing w:after="200" w:line="276" w:lineRule="auto"/>
    </w:pPr>
  </w:style>
  <w:style w:type="paragraph" w:customStyle="1" w:styleId="260515DA90014A08BBA8369D2BD78122">
    <w:name w:val="260515DA90014A08BBA8369D2BD78122"/>
    <w:rsid w:val="00FD0318"/>
    <w:pPr>
      <w:spacing w:after="200" w:line="276" w:lineRule="auto"/>
    </w:pPr>
  </w:style>
  <w:style w:type="paragraph" w:customStyle="1" w:styleId="C19EEDA7FC0C48E98CD3EC28B80E4C61">
    <w:name w:val="C19EEDA7FC0C48E98CD3EC28B80E4C61"/>
    <w:rsid w:val="000F2707"/>
    <w:pPr>
      <w:spacing w:after="200" w:line="276" w:lineRule="auto"/>
    </w:pPr>
  </w:style>
  <w:style w:type="paragraph" w:customStyle="1" w:styleId="8668E7BB4FF943648C3BFFEAFA29BBCC">
    <w:name w:val="8668E7BB4FF943648C3BFFEAFA29BBCC"/>
    <w:rsid w:val="000F2707"/>
    <w:pPr>
      <w:spacing w:after="200" w:line="276" w:lineRule="auto"/>
    </w:pPr>
  </w:style>
  <w:style w:type="paragraph" w:customStyle="1" w:styleId="EE94FBE936AD4A809450031DD33BA35A">
    <w:name w:val="EE94FBE936AD4A809450031DD33BA35A"/>
    <w:rsid w:val="000F2707"/>
    <w:pPr>
      <w:spacing w:after="200" w:line="276" w:lineRule="auto"/>
    </w:pPr>
  </w:style>
  <w:style w:type="paragraph" w:customStyle="1" w:styleId="62764F5412034C48A83F1A1B6D8E5F01">
    <w:name w:val="62764F5412034C48A83F1A1B6D8E5F01"/>
    <w:rsid w:val="000F2707"/>
    <w:pPr>
      <w:spacing w:after="200" w:line="276" w:lineRule="auto"/>
    </w:pPr>
  </w:style>
  <w:style w:type="paragraph" w:customStyle="1" w:styleId="3BE936AE2FC34754BFC6927D6A06BE45">
    <w:name w:val="3BE936AE2FC34754BFC6927D6A06BE45"/>
    <w:rsid w:val="000F270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2707"/>
    <w:rPr>
      <w:color w:val="808080"/>
    </w:rPr>
  </w:style>
  <w:style w:type="paragraph" w:customStyle="1" w:styleId="3E172D5CEBF049EBBC2D3150184014AB">
    <w:name w:val="3E172D5CEBF049EBBC2D3150184014AB"/>
    <w:rsid w:val="00A74141"/>
  </w:style>
  <w:style w:type="paragraph" w:customStyle="1" w:styleId="8EC7A3D49245434293BFE9CACE508BE3">
    <w:name w:val="8EC7A3D49245434293BFE9CACE508BE3"/>
    <w:rsid w:val="00A74141"/>
  </w:style>
  <w:style w:type="paragraph" w:customStyle="1" w:styleId="EA33E2F39F2443039E1C65E19AA7059B">
    <w:name w:val="EA33E2F39F2443039E1C65E19AA7059B"/>
    <w:rsid w:val="00A74141"/>
  </w:style>
  <w:style w:type="paragraph" w:customStyle="1" w:styleId="C12FDDB100D9446887A33136E0F57092">
    <w:name w:val="C12FDDB100D9446887A33136E0F57092"/>
    <w:rsid w:val="00A74141"/>
  </w:style>
  <w:style w:type="paragraph" w:customStyle="1" w:styleId="5225C8E01CA94747A5569F731912DD97">
    <w:name w:val="5225C8E01CA94747A5569F731912DD97"/>
    <w:rsid w:val="00A74141"/>
  </w:style>
  <w:style w:type="paragraph" w:customStyle="1" w:styleId="21FAFEE5A49A465FA6F96F65BB04C68D">
    <w:name w:val="21FAFEE5A49A465FA6F96F65BB04C68D"/>
    <w:rsid w:val="00A74141"/>
  </w:style>
  <w:style w:type="paragraph" w:customStyle="1" w:styleId="E86003C1D2A94B0B9EE4B25039695E81">
    <w:name w:val="E86003C1D2A94B0B9EE4B25039695E81"/>
    <w:rsid w:val="00A74141"/>
  </w:style>
  <w:style w:type="paragraph" w:customStyle="1" w:styleId="127C693B2135435C992E88645C760074">
    <w:name w:val="127C693B2135435C992E88645C760074"/>
    <w:rsid w:val="00A74141"/>
  </w:style>
  <w:style w:type="paragraph" w:customStyle="1" w:styleId="B52384DF3DB24A3C8AD8DD4C9775466A">
    <w:name w:val="B52384DF3DB24A3C8AD8DD4C9775466A"/>
    <w:rsid w:val="00453741"/>
  </w:style>
  <w:style w:type="paragraph" w:customStyle="1" w:styleId="E7F1F82755DF46568E8CD3CEBAB4CB85">
    <w:name w:val="E7F1F82755DF46568E8CD3CEBAB4CB85"/>
    <w:rsid w:val="00453741"/>
  </w:style>
  <w:style w:type="paragraph" w:customStyle="1" w:styleId="7683AB44D4D14EE8BE14AB0326195C29">
    <w:name w:val="7683AB44D4D14EE8BE14AB0326195C29"/>
    <w:rsid w:val="00453741"/>
  </w:style>
  <w:style w:type="paragraph" w:customStyle="1" w:styleId="FBAC432DE99D4B0FB1F7F1582F6D12F8">
    <w:name w:val="FBAC432DE99D4B0FB1F7F1582F6D12F8"/>
    <w:rsid w:val="00453741"/>
  </w:style>
  <w:style w:type="paragraph" w:customStyle="1" w:styleId="EC7975BAD601496CB172384AAC5705B3">
    <w:name w:val="EC7975BAD601496CB172384AAC5705B3"/>
    <w:rsid w:val="00453741"/>
  </w:style>
  <w:style w:type="paragraph" w:customStyle="1" w:styleId="56001FA0400446688B1C9112B6050765">
    <w:name w:val="56001FA0400446688B1C9112B6050765"/>
    <w:rsid w:val="00453741"/>
  </w:style>
  <w:style w:type="paragraph" w:customStyle="1" w:styleId="A85AC09961C84AE594A7EC2DB621A3BF">
    <w:name w:val="A85AC09961C84AE594A7EC2DB621A3BF"/>
    <w:rsid w:val="00453741"/>
  </w:style>
  <w:style w:type="paragraph" w:customStyle="1" w:styleId="894E6CCFD47445D38D08BA2A61CC8C8E">
    <w:name w:val="894E6CCFD47445D38D08BA2A61CC8C8E"/>
    <w:rsid w:val="00453741"/>
  </w:style>
  <w:style w:type="paragraph" w:customStyle="1" w:styleId="4C26940E08E34C5BBA73AF671FCA3A19">
    <w:name w:val="4C26940E08E34C5BBA73AF671FCA3A19"/>
    <w:rsid w:val="00FD0318"/>
    <w:pPr>
      <w:spacing w:after="200" w:line="276" w:lineRule="auto"/>
    </w:pPr>
  </w:style>
  <w:style w:type="paragraph" w:customStyle="1" w:styleId="3F931B74E2544CCE989DED259BDE16FB">
    <w:name w:val="3F931B74E2544CCE989DED259BDE16FB"/>
    <w:rsid w:val="00FD0318"/>
    <w:pPr>
      <w:spacing w:after="200" w:line="276" w:lineRule="auto"/>
    </w:pPr>
  </w:style>
  <w:style w:type="paragraph" w:customStyle="1" w:styleId="E502F7A3CDC64AC49D2402654D274381">
    <w:name w:val="E502F7A3CDC64AC49D2402654D274381"/>
    <w:rsid w:val="00FD0318"/>
    <w:pPr>
      <w:spacing w:after="200" w:line="276" w:lineRule="auto"/>
    </w:pPr>
  </w:style>
  <w:style w:type="paragraph" w:customStyle="1" w:styleId="1B6BFC6188F44BFA8AF919241D81A32F">
    <w:name w:val="1B6BFC6188F44BFA8AF919241D81A32F"/>
    <w:rsid w:val="00FD0318"/>
    <w:pPr>
      <w:spacing w:after="200" w:line="276" w:lineRule="auto"/>
    </w:pPr>
  </w:style>
  <w:style w:type="paragraph" w:customStyle="1" w:styleId="82DCDAA86F4944599E475660D2A4F23E">
    <w:name w:val="82DCDAA86F4944599E475660D2A4F23E"/>
    <w:rsid w:val="00FD0318"/>
    <w:pPr>
      <w:spacing w:after="200" w:line="276" w:lineRule="auto"/>
    </w:pPr>
  </w:style>
  <w:style w:type="paragraph" w:customStyle="1" w:styleId="5C0FD8CE3D9C4D6AAF4A5051D658C28E">
    <w:name w:val="5C0FD8CE3D9C4D6AAF4A5051D658C28E"/>
    <w:rsid w:val="00FD0318"/>
    <w:pPr>
      <w:spacing w:after="200" w:line="276" w:lineRule="auto"/>
    </w:pPr>
  </w:style>
  <w:style w:type="paragraph" w:customStyle="1" w:styleId="289F5258122046D3BC4D88C4F776F16E">
    <w:name w:val="289F5258122046D3BC4D88C4F776F16E"/>
    <w:rsid w:val="00FD0318"/>
    <w:pPr>
      <w:spacing w:after="200" w:line="276" w:lineRule="auto"/>
    </w:pPr>
  </w:style>
  <w:style w:type="paragraph" w:customStyle="1" w:styleId="0145B00BB2EE4EDE862412614E83268A">
    <w:name w:val="0145B00BB2EE4EDE862412614E83268A"/>
    <w:rsid w:val="00FD0318"/>
    <w:pPr>
      <w:spacing w:after="200" w:line="276" w:lineRule="auto"/>
    </w:pPr>
  </w:style>
  <w:style w:type="paragraph" w:customStyle="1" w:styleId="5422D6BC78F24545B1E112706697577F">
    <w:name w:val="5422D6BC78F24545B1E112706697577F"/>
    <w:rsid w:val="00FD0318"/>
    <w:pPr>
      <w:spacing w:after="200" w:line="276" w:lineRule="auto"/>
    </w:pPr>
  </w:style>
  <w:style w:type="paragraph" w:customStyle="1" w:styleId="AE97AB5FD029466895E54BBC895A9D23">
    <w:name w:val="AE97AB5FD029466895E54BBC895A9D23"/>
    <w:rsid w:val="00FD0318"/>
    <w:pPr>
      <w:spacing w:after="200" w:line="276" w:lineRule="auto"/>
    </w:pPr>
  </w:style>
  <w:style w:type="paragraph" w:customStyle="1" w:styleId="AC06FB11DD9F463383FA273C129BC4E7">
    <w:name w:val="AC06FB11DD9F463383FA273C129BC4E7"/>
    <w:rsid w:val="00FD0318"/>
    <w:pPr>
      <w:spacing w:after="200" w:line="276" w:lineRule="auto"/>
    </w:pPr>
  </w:style>
  <w:style w:type="paragraph" w:customStyle="1" w:styleId="0E7857DEF95E4FD4808644AE01D07B8B">
    <w:name w:val="0E7857DEF95E4FD4808644AE01D07B8B"/>
    <w:rsid w:val="00FD0318"/>
    <w:pPr>
      <w:spacing w:after="200" w:line="276" w:lineRule="auto"/>
    </w:pPr>
  </w:style>
  <w:style w:type="paragraph" w:customStyle="1" w:styleId="FD30D69DA68C4096965AAA6919719083">
    <w:name w:val="FD30D69DA68C4096965AAA6919719083"/>
    <w:rsid w:val="00FD0318"/>
    <w:pPr>
      <w:spacing w:after="200" w:line="276" w:lineRule="auto"/>
    </w:pPr>
  </w:style>
  <w:style w:type="paragraph" w:customStyle="1" w:styleId="E2FF6CF8C6DF47939F659ED80C181711">
    <w:name w:val="E2FF6CF8C6DF47939F659ED80C181711"/>
    <w:rsid w:val="00FD0318"/>
    <w:pPr>
      <w:spacing w:after="200" w:line="276" w:lineRule="auto"/>
    </w:pPr>
  </w:style>
  <w:style w:type="paragraph" w:customStyle="1" w:styleId="0CE8A16D5FCB477981067AE404E2B36D">
    <w:name w:val="0CE8A16D5FCB477981067AE404E2B36D"/>
    <w:rsid w:val="00FD0318"/>
    <w:pPr>
      <w:spacing w:after="200" w:line="276" w:lineRule="auto"/>
    </w:pPr>
  </w:style>
  <w:style w:type="paragraph" w:customStyle="1" w:styleId="998924499AE5459B9C5A86E85BB56F49">
    <w:name w:val="998924499AE5459B9C5A86E85BB56F49"/>
    <w:rsid w:val="00FD0318"/>
    <w:pPr>
      <w:spacing w:after="200" w:line="276" w:lineRule="auto"/>
    </w:pPr>
  </w:style>
  <w:style w:type="paragraph" w:customStyle="1" w:styleId="6F1F096189C54B11AA631C1E57D399D6">
    <w:name w:val="6F1F096189C54B11AA631C1E57D399D6"/>
    <w:rsid w:val="00FD0318"/>
    <w:pPr>
      <w:spacing w:after="200" w:line="276" w:lineRule="auto"/>
    </w:pPr>
  </w:style>
  <w:style w:type="paragraph" w:customStyle="1" w:styleId="97AB97F955674E118E413C9D75C66E9E">
    <w:name w:val="97AB97F955674E118E413C9D75C66E9E"/>
    <w:rsid w:val="00FD0318"/>
    <w:pPr>
      <w:spacing w:after="200" w:line="276" w:lineRule="auto"/>
    </w:pPr>
  </w:style>
  <w:style w:type="paragraph" w:customStyle="1" w:styleId="56AF3305089645598691F1B17F6173D4">
    <w:name w:val="56AF3305089645598691F1B17F6173D4"/>
    <w:rsid w:val="00FD0318"/>
    <w:pPr>
      <w:spacing w:after="200" w:line="276" w:lineRule="auto"/>
    </w:pPr>
  </w:style>
  <w:style w:type="paragraph" w:customStyle="1" w:styleId="61AFF58F1F564625AF6CCC0337BC1F98">
    <w:name w:val="61AFF58F1F564625AF6CCC0337BC1F98"/>
    <w:rsid w:val="00FD0318"/>
    <w:pPr>
      <w:spacing w:after="200" w:line="276" w:lineRule="auto"/>
    </w:pPr>
  </w:style>
  <w:style w:type="paragraph" w:customStyle="1" w:styleId="84222ACDE7D5467C91FE0312D8EE57A6">
    <w:name w:val="84222ACDE7D5467C91FE0312D8EE57A6"/>
    <w:rsid w:val="00FD0318"/>
    <w:pPr>
      <w:spacing w:after="200" w:line="276" w:lineRule="auto"/>
    </w:pPr>
  </w:style>
  <w:style w:type="paragraph" w:customStyle="1" w:styleId="B099F2FABCE7449A9FE82FB8EFA80BC7">
    <w:name w:val="B099F2FABCE7449A9FE82FB8EFA80BC7"/>
    <w:rsid w:val="00FD0318"/>
    <w:pPr>
      <w:spacing w:after="200" w:line="276" w:lineRule="auto"/>
    </w:pPr>
  </w:style>
  <w:style w:type="paragraph" w:customStyle="1" w:styleId="260515DA90014A08BBA8369D2BD78122">
    <w:name w:val="260515DA90014A08BBA8369D2BD78122"/>
    <w:rsid w:val="00FD0318"/>
    <w:pPr>
      <w:spacing w:after="200" w:line="276" w:lineRule="auto"/>
    </w:pPr>
  </w:style>
  <w:style w:type="paragraph" w:customStyle="1" w:styleId="C19EEDA7FC0C48E98CD3EC28B80E4C61">
    <w:name w:val="C19EEDA7FC0C48E98CD3EC28B80E4C61"/>
    <w:rsid w:val="000F2707"/>
    <w:pPr>
      <w:spacing w:after="200" w:line="276" w:lineRule="auto"/>
    </w:pPr>
  </w:style>
  <w:style w:type="paragraph" w:customStyle="1" w:styleId="8668E7BB4FF943648C3BFFEAFA29BBCC">
    <w:name w:val="8668E7BB4FF943648C3BFFEAFA29BBCC"/>
    <w:rsid w:val="000F2707"/>
    <w:pPr>
      <w:spacing w:after="200" w:line="276" w:lineRule="auto"/>
    </w:pPr>
  </w:style>
  <w:style w:type="paragraph" w:customStyle="1" w:styleId="EE94FBE936AD4A809450031DD33BA35A">
    <w:name w:val="EE94FBE936AD4A809450031DD33BA35A"/>
    <w:rsid w:val="000F2707"/>
    <w:pPr>
      <w:spacing w:after="200" w:line="276" w:lineRule="auto"/>
    </w:pPr>
  </w:style>
  <w:style w:type="paragraph" w:customStyle="1" w:styleId="62764F5412034C48A83F1A1B6D8E5F01">
    <w:name w:val="62764F5412034C48A83F1A1B6D8E5F01"/>
    <w:rsid w:val="000F2707"/>
    <w:pPr>
      <w:spacing w:after="200" w:line="276" w:lineRule="auto"/>
    </w:pPr>
  </w:style>
  <w:style w:type="paragraph" w:customStyle="1" w:styleId="3BE936AE2FC34754BFC6927D6A06BE45">
    <w:name w:val="3BE936AE2FC34754BFC6927D6A06BE45"/>
    <w:rsid w:val="000F270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9D9044D85D940B5C90D24B0A9E82E" ma:contentTypeVersion="4" ma:contentTypeDescription="Crée un document." ma:contentTypeScope="" ma:versionID="64668c3d428b17dc6eec5ba5dc76509e">
  <xsd:schema xmlns:xsd="http://www.w3.org/2001/XMLSchema" xmlns:xs="http://www.w3.org/2001/XMLSchema" xmlns:p="http://schemas.microsoft.com/office/2006/metadata/properties" xmlns:ns2="3d52c00f-b959-4f35-b7b1-bb6b8bbb4778" xmlns:ns3="d166f2b2-25b1-4ae0-82ff-faec7da0797f" targetNamespace="http://schemas.microsoft.com/office/2006/metadata/properties" ma:root="true" ma:fieldsID="1f1e97ee47b11caaea242facafceb0e3" ns2:_="" ns3:_="">
    <xsd:import namespace="3d52c00f-b959-4f35-b7b1-bb6b8bbb4778"/>
    <xsd:import namespace="d166f2b2-25b1-4ae0-82ff-faec7da079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2c00f-b959-4f35-b7b1-bb6b8bbb4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6f2b2-25b1-4ae0-82ff-faec7da07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2E6F19-9409-4707-BDD5-3A6381469C59}"/>
</file>

<file path=customXml/itemProps2.xml><?xml version="1.0" encoding="utf-8"?>
<ds:datastoreItem xmlns:ds="http://schemas.openxmlformats.org/officeDocument/2006/customXml" ds:itemID="{F1587650-837E-4DB0-8F26-4BE11BE0E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3BBFA7-E834-40E2-B201-8CB07DF810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Schwebel</dc:creator>
  <cp:lastModifiedBy>Camille ELIARD</cp:lastModifiedBy>
  <cp:revision>8</cp:revision>
  <dcterms:created xsi:type="dcterms:W3CDTF">2021-09-30T11:00:00Z</dcterms:created>
  <dcterms:modified xsi:type="dcterms:W3CDTF">2021-09-30T12:46:00Z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0x0101009EF9D9044D85D940B5C90D24B0A9E82E</vt:lpwstr>
  </property>
</Properties>
</file>